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伦琴实验室</w:t>
      </w:r>
      <w:r>
        <w:rPr>
          <w:b/>
          <w:sz w:val="36"/>
          <w:szCs w:val="36"/>
        </w:rPr>
        <w:t>样品检测委托协议单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89"/>
        <w:gridCol w:w="699"/>
        <w:gridCol w:w="861"/>
        <w:gridCol w:w="68"/>
        <w:gridCol w:w="393"/>
        <w:gridCol w:w="506"/>
        <w:gridCol w:w="484"/>
        <w:gridCol w:w="303"/>
        <w:gridCol w:w="135"/>
        <w:gridCol w:w="719"/>
        <w:gridCol w:w="215"/>
        <w:gridCol w:w="1040"/>
        <w:gridCol w:w="319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19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序号：</w:t>
            </w:r>
          </w:p>
        </w:tc>
        <w:tc>
          <w:tcPr>
            <w:tcW w:w="1581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1．客户信息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委托单位名称</w:t>
            </w:r>
          </w:p>
        </w:tc>
        <w:tc>
          <w:tcPr>
            <w:tcW w:w="4119" w:type="pct"/>
            <w:gridSpan w:val="14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委托单位地址</w:t>
            </w:r>
          </w:p>
        </w:tc>
        <w:tc>
          <w:tcPr>
            <w:tcW w:w="2645" w:type="pct"/>
            <w:gridSpan w:val="11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522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952" w:type="pct"/>
            <w:gridSpan w:val="2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委托人</w:t>
            </w:r>
          </w:p>
        </w:tc>
        <w:tc>
          <w:tcPr>
            <w:tcW w:w="44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1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932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2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95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2．样品信息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样品名称</w:t>
            </w:r>
          </w:p>
        </w:tc>
        <w:tc>
          <w:tcPr>
            <w:tcW w:w="1229" w:type="pct"/>
            <w:gridSpan w:val="3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80" w:type="pct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样品编号</w:t>
            </w:r>
          </w:p>
        </w:tc>
        <w:tc>
          <w:tcPr>
            <w:tcW w:w="2010" w:type="pct"/>
            <w:gridSpan w:val="6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ind w:right="181" w:rightChars="86"/>
              <w:rPr>
                <w:sz w:val="24"/>
              </w:rPr>
            </w:pPr>
            <w:r>
              <w:rPr>
                <w:sz w:val="24"/>
              </w:rPr>
              <w:t>样品数量</w:t>
            </w:r>
          </w:p>
        </w:tc>
        <w:tc>
          <w:tcPr>
            <w:tcW w:w="1229" w:type="pct"/>
            <w:gridSpan w:val="3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80" w:type="pct"/>
            <w:gridSpan w:val="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2010" w:type="pct"/>
            <w:gridSpan w:val="6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样品描述：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3．客户要求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检测项目及要求</w:t>
            </w:r>
            <w:r>
              <w:rPr>
                <w:rFonts w:hint="eastAsia"/>
                <w:sz w:val="24"/>
              </w:rPr>
              <w:t>及检测目的</w:t>
            </w:r>
          </w:p>
        </w:tc>
        <w:tc>
          <w:tcPr>
            <w:tcW w:w="4119" w:type="pct"/>
            <w:gridSpan w:val="14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color w:val="7F7F7F" w:themeColor="background1" w:themeShade="8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检测依据</w:t>
            </w:r>
          </w:p>
        </w:tc>
        <w:tc>
          <w:tcPr>
            <w:tcW w:w="4119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样品保存条件</w:t>
            </w:r>
            <w:r>
              <w:rPr>
                <w:kern w:val="0"/>
                <w:sz w:val="24"/>
              </w:rPr>
              <w:t>及期限要求</w:t>
            </w:r>
          </w:p>
        </w:tc>
        <w:tc>
          <w:tcPr>
            <w:tcW w:w="4119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9"/>
              <w:jc w:val="left"/>
              <w:rPr>
                <w:sz w:val="24"/>
              </w:rPr>
            </w:pPr>
            <w:r>
              <w:rPr>
                <w:sz w:val="32"/>
              </w:rPr>
              <w:sym w:font="Wingdings 2" w:char="00A3"/>
            </w:r>
            <w:r>
              <w:rPr>
                <w:sz w:val="24"/>
              </w:rPr>
              <w:t xml:space="preserve"> 常温  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 xml:space="preserve"> 低温  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 xml:space="preserve"> 防潮   </w:t>
            </w: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 xml:space="preserve">避光  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 xml:space="preserve"> 特殊要求：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pct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5．委托和预定报告结果日期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委托日期</w:t>
            </w:r>
          </w:p>
        </w:tc>
        <w:tc>
          <w:tcPr>
            <w:tcW w:w="717" w:type="pct"/>
            <w:gridSpan w:val="4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51" w:type="pct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预定测试结果日期</w:t>
            </w:r>
          </w:p>
        </w:tc>
        <w:tc>
          <w:tcPr>
            <w:tcW w:w="792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6．检测费</w:t>
            </w:r>
          </w:p>
        </w:tc>
        <w:tc>
          <w:tcPr>
            <w:tcW w:w="797" w:type="pct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检测费总额</w:t>
            </w:r>
          </w:p>
        </w:tc>
        <w:tc>
          <w:tcPr>
            <w:tcW w:w="3323" w:type="pct"/>
            <w:gridSpan w:val="1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付款条件、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方式及日期</w:t>
            </w:r>
          </w:p>
        </w:tc>
        <w:tc>
          <w:tcPr>
            <w:tcW w:w="4119" w:type="pct"/>
            <w:gridSpan w:val="1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取测试结果前需付清所有检测费用，费用请转账到下列账号。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单位名称：</w:t>
            </w:r>
            <w:r>
              <w:rPr>
                <w:rFonts w:hint="eastAsia"/>
                <w:sz w:val="24"/>
              </w:rPr>
              <w:t>束伦（上海）技术服务有限公司</w:t>
            </w:r>
            <w:r>
              <w:rPr>
                <w:sz w:val="24"/>
              </w:rPr>
              <w:t>；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银行账号：436479563750；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开户银行：</w:t>
            </w:r>
            <w:r>
              <w:rPr>
                <w:rFonts w:hint="eastAsia"/>
                <w:sz w:val="24"/>
              </w:rPr>
              <w:t>中国银行上海市万科支行</w:t>
            </w:r>
          </w:p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转账时请备注：</w:t>
            </w:r>
            <w:r>
              <w:rPr>
                <w:rFonts w:hint="eastAsia"/>
                <w:sz w:val="24"/>
                <w:lang w:val="en-US" w:eastAsia="zh-CN"/>
              </w:rPr>
              <w:t>样品名称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委托方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开票信息</w:t>
            </w:r>
          </w:p>
        </w:tc>
        <w:tc>
          <w:tcPr>
            <w:tcW w:w="4119" w:type="pct"/>
            <w:gridSpan w:val="1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发票类型：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普票    □专票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发票抬头：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识别号：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 xml:space="preserve">开户银行：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银行账户：</w:t>
            </w:r>
          </w:p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sz w:val="24"/>
              </w:rPr>
              <w:t>联系地址及电话：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7．备注</w:t>
            </w:r>
          </w:p>
        </w:tc>
        <w:tc>
          <w:tcPr>
            <w:tcW w:w="4119" w:type="pct"/>
            <w:gridSpan w:val="1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8" w:type="pct"/>
            <w:gridSpan w:val="8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委托人签字：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日期：    年    月    日</w:t>
            </w:r>
          </w:p>
        </w:tc>
        <w:tc>
          <w:tcPr>
            <w:tcW w:w="2162" w:type="pct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受托人签字：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3" w:hRule="atLeast"/>
          <w:jc w:val="center"/>
        </w:trPr>
        <w:tc>
          <w:tcPr>
            <w:tcW w:w="5000" w:type="pct"/>
            <w:gridSpan w:val="15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注：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样品保存期限一般为10天，特殊情况由本平台接样人与送样人协商确定</w:t>
            </w:r>
            <w:r>
              <w:rPr>
                <w:rFonts w:hint="eastAsia"/>
                <w:sz w:val="24"/>
              </w:rPr>
              <w:t>，若样品回寄，但是平台不保证样品在运输中是否完好</w:t>
            </w:r>
            <w:r>
              <w:rPr>
                <w:sz w:val="24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检测报告发出之日算起，本平台受理检测质量申诉的有效期限为5天，对有失效期限的样品，质量申诉有效期不超过样品保存期限。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本检测结果仅对来样负责，且仅反映对所测样品的评价。检测结果仅用于科学研究、数据分析、性能评价、质量分析，对于检测结果的使用、使用所产生的直接或间接损失及一切法律后果，本平台不承担任何经济和法律责任。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委托单位须对样品的合法性、代表性和所提供的样品信息、资料的真实性负全部责任。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样品寄送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：上海市松江区新桥镇千帆路288弄3号楼602-1室 舒杨 17621852732</w:t>
            </w:r>
          </w:p>
        </w:tc>
      </w:tr>
    </w:tbl>
    <w:p>
      <w:pPr>
        <w:spacing w:line="360" w:lineRule="auto"/>
        <w:rPr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F2779"/>
    <w:multiLevelType w:val="multilevel"/>
    <w:tmpl w:val="14BF277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0MDA0NjZiOTgxMDlkZDZiMmVhNzdjNzI5NTkyNjYifQ=="/>
  </w:docVars>
  <w:rsids>
    <w:rsidRoot w:val="009328F8"/>
    <w:rsid w:val="000E0FB7"/>
    <w:rsid w:val="00186D26"/>
    <w:rsid w:val="002F0916"/>
    <w:rsid w:val="004678BA"/>
    <w:rsid w:val="0047229E"/>
    <w:rsid w:val="004974F2"/>
    <w:rsid w:val="004B0A91"/>
    <w:rsid w:val="00546C84"/>
    <w:rsid w:val="00560CC5"/>
    <w:rsid w:val="00573EA2"/>
    <w:rsid w:val="005E2B3D"/>
    <w:rsid w:val="00627FAE"/>
    <w:rsid w:val="006451D6"/>
    <w:rsid w:val="00742BD5"/>
    <w:rsid w:val="0079507C"/>
    <w:rsid w:val="008E1848"/>
    <w:rsid w:val="009328F8"/>
    <w:rsid w:val="00942CEF"/>
    <w:rsid w:val="00AA609A"/>
    <w:rsid w:val="00AF74D5"/>
    <w:rsid w:val="00C500C0"/>
    <w:rsid w:val="00D20D29"/>
    <w:rsid w:val="00D51AEA"/>
    <w:rsid w:val="00EF74DD"/>
    <w:rsid w:val="00F47275"/>
    <w:rsid w:val="00F97630"/>
    <w:rsid w:val="00FD0EAB"/>
    <w:rsid w:val="04D92BB6"/>
    <w:rsid w:val="145C1D68"/>
    <w:rsid w:val="74F558FF"/>
    <w:rsid w:val="7BD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589</Words>
  <Characters>632</Characters>
  <Lines>8</Lines>
  <Paragraphs>2</Paragraphs>
  <TotalTime>5</TotalTime>
  <ScaleCrop>false</ScaleCrop>
  <LinksUpToDate>false</LinksUpToDate>
  <CharactersWithSpaces>685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2020-07-21T00:49:00Z</dcterms:created>
  <dc:creator>yangzhen150255@163.com</dc:creator>
  <cp:lastModifiedBy>哈库呐玛塔塔</cp:lastModifiedBy>
  <cp:lastPrinted>2021-07-01T01:34:00Z</cp:lastPrinted>
  <dcterms:modified xsi:type="dcterms:W3CDTF">2022-06-16T01:30:27Z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7C26E042303C4EBB8871FE59FAC45718</vt:lpwstr>
  </property>
</Properties>
</file>